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9DC" w:rsidRDefault="008A49DC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8A49DC" w:rsidTr="008A49DC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49DC" w:rsidRPr="008A49DC" w:rsidRDefault="008A49DC" w:rsidP="008A49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49DC" w:rsidRPr="008A49DC" w:rsidRDefault="008A49DC" w:rsidP="008A49D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="00DF47C3"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 w:rsidR="00DF47C3"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8A49DC" w:rsidRDefault="008A49DC" w:rsidP="008A49DC">
      <w:pPr>
        <w:jc w:val="center"/>
        <w:rPr>
          <w:rFonts w:ascii="Times New Roman" w:hAnsi="Times New Roman" w:cs="Times New Roman"/>
          <w:sz w:val="28"/>
        </w:rPr>
      </w:pPr>
    </w:p>
    <w:p w:rsidR="008A49DC" w:rsidRDefault="008A49DC" w:rsidP="008A49DC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8A49DC" w:rsidRDefault="008A49DC" w:rsidP="008A49DC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депутатов Совета Толвуйского сельского поселения четвертого созыва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8A49DC" w:rsidTr="008A49DC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49DC" w:rsidRPr="008A49DC" w:rsidRDefault="008A49DC" w:rsidP="008A49DC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20 июня 2017 года</w:t>
            </w:r>
          </w:p>
        </w:tc>
      </w:tr>
      <w:tr w:rsidR="008A49DC" w:rsidTr="008A49DC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49DC" w:rsidRPr="008A49DC" w:rsidRDefault="008A49DC" w:rsidP="008A49DC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8A49DC" w:rsidTr="008A49DC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49DC" w:rsidRPr="008A49DC" w:rsidRDefault="008A49DC" w:rsidP="008A49DC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8A49DC" w:rsidRDefault="008A49DC" w:rsidP="008A49DC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8A49DC" w:rsidTr="008A49DC">
        <w:trPr>
          <w:cantSplit/>
        </w:trPr>
        <w:tc>
          <w:tcPr>
            <w:tcW w:w="851" w:type="dxa"/>
            <w:vAlign w:val="center"/>
          </w:tcPr>
          <w:p w:rsidR="008A49DC" w:rsidRP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8A49DC" w:rsidRP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8A49DC" w:rsidRP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8A49DC" w:rsidRP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8A49DC" w:rsidTr="008A49D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8A49DC" w:rsidTr="00A9057E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Назначение дополнительных выборов депутатов представительных органов муниципальных образований 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6D64E2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8A49DC" w:rsidTr="008A49D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8A49DC" w:rsidTr="00785E4F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8A49DC" w:rsidTr="008A49D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8A49DC" w:rsidTr="008F40CF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CA0190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8A49DC" w:rsidTr="008A49D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одномандатному 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8A49DC" w:rsidTr="007D523A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28.</w:t>
            </w:r>
          </w:p>
        </w:tc>
        <w:tc>
          <w:tcPr>
            <w:tcW w:w="3972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32.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36.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8A49DC" w:rsidTr="008A49D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8A49DC" w:rsidTr="00792CF4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46.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50.1.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50.2.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456A0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8A49DC" w:rsidRDefault="008A49DC" w:rsidP="008A49D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депутатом представительного органа муниципального образования</w:t>
            </w:r>
          </w:p>
        </w:tc>
      </w:tr>
      <w:tr w:rsidR="008A49DC" w:rsidTr="008A49DC">
        <w:trPr>
          <w:cantSplit/>
        </w:trPr>
        <w:tc>
          <w:tcPr>
            <w:tcW w:w="851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8A49DC" w:rsidRPr="008A49DC" w:rsidRDefault="008A49DC" w:rsidP="008A49D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ED378A" w:rsidRPr="008A49DC" w:rsidRDefault="00ED378A" w:rsidP="008A49DC">
      <w:pPr>
        <w:rPr>
          <w:rFonts w:ascii="Times New Roman" w:hAnsi="Times New Roman" w:cs="Times New Roman"/>
          <w:b/>
          <w:sz w:val="26"/>
        </w:rPr>
      </w:pPr>
    </w:p>
    <w:sectPr w:rsidR="00ED378A" w:rsidRPr="008A49DC" w:rsidSect="008A49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48D" w:rsidRDefault="008F748D" w:rsidP="008A49DC">
      <w:pPr>
        <w:spacing w:after="0" w:line="240" w:lineRule="auto"/>
      </w:pPr>
      <w:r>
        <w:separator/>
      </w:r>
    </w:p>
  </w:endnote>
  <w:endnote w:type="continuationSeparator" w:id="0">
    <w:p w:rsidR="008F748D" w:rsidRDefault="008F748D" w:rsidP="008A4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9DC" w:rsidRDefault="008A49D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9DC" w:rsidRDefault="008A49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9DC" w:rsidRDefault="008A49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48D" w:rsidRDefault="008F748D" w:rsidP="008A49DC">
      <w:pPr>
        <w:spacing w:after="0" w:line="240" w:lineRule="auto"/>
      </w:pPr>
      <w:r>
        <w:separator/>
      </w:r>
    </w:p>
  </w:footnote>
  <w:footnote w:type="continuationSeparator" w:id="0">
    <w:p w:rsidR="008F748D" w:rsidRDefault="008F748D" w:rsidP="008A4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9DC" w:rsidRDefault="00AF1EE7" w:rsidP="003C1CD7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A49D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49DC" w:rsidRDefault="008A49D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9DC" w:rsidRDefault="00AF1EE7" w:rsidP="003C1CD7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A49D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F47C3">
      <w:rPr>
        <w:rStyle w:val="a8"/>
        <w:noProof/>
      </w:rPr>
      <w:t>2</w:t>
    </w:r>
    <w:r>
      <w:rPr>
        <w:rStyle w:val="a8"/>
      </w:rPr>
      <w:fldChar w:fldCharType="end"/>
    </w:r>
  </w:p>
  <w:p w:rsidR="008A49DC" w:rsidRDefault="008A49DC" w:rsidP="008A49DC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8A49DC" w:rsidTr="008A49DC">
      <w:trPr>
        <w:cantSplit/>
      </w:trPr>
      <w:tc>
        <w:tcPr>
          <w:tcW w:w="851" w:type="dxa"/>
          <w:vAlign w:val="center"/>
        </w:tcPr>
        <w:p w:rsidR="008A49DC" w:rsidRDefault="008A49DC" w:rsidP="008A49D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8A49DC" w:rsidRDefault="008A49DC" w:rsidP="008A49D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8A49DC" w:rsidRDefault="008A49DC" w:rsidP="008A49D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8A49DC" w:rsidRDefault="008A49DC" w:rsidP="008A49D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8A49DC" w:rsidRPr="008A49DC" w:rsidRDefault="008A49DC" w:rsidP="008A49DC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9DC" w:rsidRDefault="008A49D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49DC"/>
    <w:rsid w:val="008A49DC"/>
    <w:rsid w:val="008F748D"/>
    <w:rsid w:val="00955EEE"/>
    <w:rsid w:val="00AF1EE7"/>
    <w:rsid w:val="00DF47C3"/>
    <w:rsid w:val="00ED3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A4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A49DC"/>
  </w:style>
  <w:style w:type="paragraph" w:styleId="a5">
    <w:name w:val="footer"/>
    <w:basedOn w:val="a"/>
    <w:link w:val="a6"/>
    <w:uiPriority w:val="99"/>
    <w:semiHidden/>
    <w:unhideWhenUsed/>
    <w:rsid w:val="008A49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A49DC"/>
  </w:style>
  <w:style w:type="table" w:styleId="a7">
    <w:name w:val="Table Grid"/>
    <w:basedOn w:val="a1"/>
    <w:uiPriority w:val="59"/>
    <w:rsid w:val="008A49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8A49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2948</Words>
  <Characters>16810</Characters>
  <Application>Microsoft Office Word</Application>
  <DocSecurity>0</DocSecurity>
  <Lines>140</Lines>
  <Paragraphs>39</Paragraphs>
  <ScaleCrop>false</ScaleCrop>
  <Company>Hewlett-Packard Company</Company>
  <LinksUpToDate>false</LinksUpToDate>
  <CharactersWithSpaces>19719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2017-06-21T07:43:00Z</dcterms:created>
  <dcterms:modified xsi:type="dcterms:W3CDTF">2017-06-21T08:13:00Z</dcterms:modified>
</cp:coreProperties>
</file>